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165A" w14:textId="77777777" w:rsidR="006F1DA4" w:rsidRPr="00AD4CFA" w:rsidRDefault="006F1DA4" w:rsidP="00AD4CFA">
      <w:pPr>
        <w:pStyle w:val="Heading1"/>
      </w:pPr>
      <w:r w:rsidRPr="00AD4CFA">
        <w:t>Texte pour accompagner le modèle de lettre pour les personnes qui doivent être inscrits dans un régime de retraite</w:t>
      </w:r>
    </w:p>
    <w:p w14:paraId="7F992DCB" w14:textId="77777777" w:rsidR="006F1DA4" w:rsidRPr="00AD4CFA" w:rsidRDefault="006F1DA4" w:rsidP="00AD4CFA">
      <w:pPr>
        <w:pStyle w:val="Heading2"/>
      </w:pPr>
      <w:r w:rsidRPr="00AD4CFA">
        <w:t>Réponses à vos questions sur le régime de retraite privé</w:t>
      </w:r>
    </w:p>
    <w:p w14:paraId="327EC04E" w14:textId="77777777" w:rsidR="006F1DA4" w:rsidRPr="00AD4CFA" w:rsidRDefault="006F1DA4" w:rsidP="00AD4CFA">
      <w:pPr>
        <w:pStyle w:val="Heading3"/>
      </w:pPr>
      <w:r w:rsidRPr="00AD4CFA">
        <w:t>Pourquoi ai-je été inscrit dans un régime de retraite ?</w:t>
      </w:r>
    </w:p>
    <w:p w14:paraId="43A4380B" w14:textId="4EEBE795" w:rsidR="006F1DA4" w:rsidRPr="007F3B24" w:rsidRDefault="006F1DA4" w:rsidP="006F1DA4">
      <w:pPr>
        <w:pStyle w:val="ListParagraph"/>
        <w:numPr>
          <w:ilvl w:val="0"/>
          <w:numId w:val="1"/>
        </w:numPr>
        <w:spacing w:line="240" w:lineRule="auto"/>
        <w:rPr>
          <w:rFonts w:ascii="Arial" w:hAnsi="Arial" w:cs="Arial"/>
          <w:sz w:val="24"/>
          <w:szCs w:val="24"/>
        </w:rPr>
      </w:pPr>
      <w:r>
        <w:rPr>
          <w:rFonts w:ascii="Arial" w:hAnsi="Arial"/>
          <w:sz w:val="24"/>
        </w:rPr>
        <w:t>Tous les employeurs doivent maintenant inscrire leurs employés dans un régime de retraite s'ils gagnent plus de 10 000 livres par an, sont âgés de 22 ans et plus et n</w:t>
      </w:r>
      <w:r>
        <w:rPr>
          <w:rFonts w:ascii="Arial" w:hAnsi="Arial" w:cs="Arial"/>
          <w:sz w:val="24"/>
          <w:cs/>
        </w:rPr>
        <w:t>’</w:t>
      </w:r>
      <w:r>
        <w:rPr>
          <w:rFonts w:ascii="Arial" w:hAnsi="Arial"/>
          <w:sz w:val="24"/>
        </w:rPr>
        <w:t xml:space="preserve">ont pas atteint l'âge légal de départ à la retraite. Il s'agit de la loi, dû au fait que le gouvernement souhaite que plus de personnes disposent d’un autre revenu en plus de la retraite légale lorsqu'ils partent à la retraite. </w:t>
      </w:r>
    </w:p>
    <w:p w14:paraId="0E06D152" w14:textId="77777777" w:rsidR="006F1DA4" w:rsidRPr="00AD4CFA" w:rsidRDefault="006F1DA4" w:rsidP="00AD4CFA">
      <w:pPr>
        <w:pStyle w:val="Heading3"/>
      </w:pPr>
      <w:r w:rsidRPr="00AD4CFA">
        <w:t>Que se passe-t-il si je ne veux pas participer au système ?</w:t>
      </w:r>
    </w:p>
    <w:p w14:paraId="3698E9AB" w14:textId="4B202B66" w:rsidR="006F1DA4" w:rsidRDefault="006F1DA4" w:rsidP="006F1DA4">
      <w:pPr>
        <w:pStyle w:val="ListParagraph"/>
        <w:numPr>
          <w:ilvl w:val="0"/>
          <w:numId w:val="1"/>
        </w:numPr>
        <w:spacing w:line="240" w:lineRule="auto"/>
        <w:rPr>
          <w:rFonts w:ascii="Arial" w:hAnsi="Arial" w:cs="Arial"/>
          <w:sz w:val="24"/>
          <w:szCs w:val="24"/>
        </w:rPr>
      </w:pPr>
      <w:r>
        <w:rPr>
          <w:rFonts w:ascii="Arial" w:hAnsi="Arial"/>
          <w:sz w:val="24"/>
        </w:rPr>
        <w:t xml:space="preserve">Si vous ne voulez pas adhérer au régime, vous devez demander de le quitter. Vous pouvez choisir de quitter le régime dans la période d'un mois à compter de la date de la présente lettre ou de la date à laquelle vous avez été inscrit,  la plus récente de ces dates étant retenue. Pour ce faire, veuillez remplir le formulaire disponible auprès de notre prestataire de régime de retraite, </w:t>
      </w:r>
      <w:r w:rsidRPr="00AD4CFA">
        <w:rPr>
          <w:rFonts w:ascii="Arial" w:hAnsi="Arial"/>
          <w:color w:val="A20000"/>
          <w:sz w:val="24"/>
        </w:rPr>
        <w:t>&lt;</w:t>
      </w:r>
      <w:r w:rsidR="007F51A7" w:rsidRPr="00AD4CFA">
        <w:rPr>
          <w:rFonts w:ascii="Arial" w:hAnsi="Arial"/>
          <w:color w:val="A20000"/>
          <w:sz w:val="24"/>
        </w:rPr>
        <w:t>insert contact details</w:t>
      </w:r>
      <w:r w:rsidRPr="00AD4CFA">
        <w:rPr>
          <w:rFonts w:ascii="Arial" w:hAnsi="Arial"/>
          <w:color w:val="A20000"/>
          <w:sz w:val="24"/>
        </w:rPr>
        <w:t>&gt;</w:t>
      </w:r>
      <w:r>
        <w:rPr>
          <w:rFonts w:ascii="Arial" w:hAnsi="Arial"/>
          <w:sz w:val="24"/>
        </w:rPr>
        <w:t xml:space="preserve"> et en suivant leurs instructions.</w:t>
      </w:r>
    </w:p>
    <w:p w14:paraId="23490569" w14:textId="77777777" w:rsidR="006F1DA4" w:rsidRDefault="006F1DA4" w:rsidP="006F1DA4">
      <w:pPr>
        <w:pStyle w:val="ListParagraph"/>
        <w:numPr>
          <w:ilvl w:val="0"/>
          <w:numId w:val="1"/>
        </w:numPr>
        <w:spacing w:line="240" w:lineRule="auto"/>
        <w:rPr>
          <w:rFonts w:ascii="Arial" w:hAnsi="Arial" w:cs="Arial"/>
          <w:sz w:val="24"/>
          <w:szCs w:val="24"/>
        </w:rPr>
      </w:pPr>
      <w:r>
        <w:rPr>
          <w:rFonts w:ascii="Arial" w:hAnsi="Arial"/>
          <w:sz w:val="24"/>
        </w:rPr>
        <w:t>Vous devrez signer le formulaire ou, si vous l'envoyez par voie électronique, vous devrez inclure la confirmation que vous le soumettez personnellement.</w:t>
      </w:r>
    </w:p>
    <w:p w14:paraId="43616124" w14:textId="77777777" w:rsidR="006F1DA4" w:rsidRDefault="006F1DA4" w:rsidP="006F1DA4">
      <w:pPr>
        <w:pStyle w:val="ListParagraph"/>
        <w:numPr>
          <w:ilvl w:val="0"/>
          <w:numId w:val="1"/>
        </w:numPr>
        <w:spacing w:line="240" w:lineRule="auto"/>
        <w:rPr>
          <w:rFonts w:ascii="Arial" w:hAnsi="Arial" w:cs="Arial"/>
          <w:sz w:val="24"/>
          <w:szCs w:val="24"/>
        </w:rPr>
      </w:pPr>
      <w:r>
        <w:rPr>
          <w:rFonts w:ascii="Arial" w:hAnsi="Arial"/>
          <w:sz w:val="24"/>
        </w:rPr>
        <w:t>Le prestataire de régime de retraite pourra également vous indiquer lorsque la période d'un mois commence, si vous n'êtes pas sûr.</w:t>
      </w:r>
    </w:p>
    <w:p w14:paraId="09D86D4F" w14:textId="77777777" w:rsidR="006F1DA4" w:rsidRDefault="006F1DA4" w:rsidP="006F1DA4">
      <w:pPr>
        <w:pStyle w:val="ListParagraph"/>
        <w:numPr>
          <w:ilvl w:val="0"/>
          <w:numId w:val="1"/>
        </w:numPr>
        <w:spacing w:line="240" w:lineRule="auto"/>
        <w:rPr>
          <w:rFonts w:ascii="Arial" w:hAnsi="Arial" w:cs="Arial"/>
          <w:sz w:val="24"/>
          <w:szCs w:val="24"/>
        </w:rPr>
      </w:pPr>
      <w:r>
        <w:rPr>
          <w:rFonts w:ascii="Arial" w:hAnsi="Arial"/>
          <w:sz w:val="24"/>
        </w:rPr>
        <w:t xml:space="preserve">Si vous quittez le régime lors de cette période, l'argent que vous avez déjà versé dans votre pension sera remboursé et vous ne serez pas devenu membre du régime à cette occasion. </w:t>
      </w:r>
    </w:p>
    <w:p w14:paraId="4EE63143" w14:textId="77777777" w:rsidR="006F1DA4" w:rsidRPr="00826C4D" w:rsidRDefault="006F1DA4" w:rsidP="006F1DA4">
      <w:pPr>
        <w:pStyle w:val="ListParagraph"/>
        <w:numPr>
          <w:ilvl w:val="0"/>
          <w:numId w:val="1"/>
        </w:numPr>
        <w:spacing w:line="240" w:lineRule="auto"/>
        <w:rPr>
          <w:rFonts w:ascii="Arial" w:hAnsi="Arial" w:cs="Arial"/>
          <w:sz w:val="24"/>
          <w:szCs w:val="24"/>
        </w:rPr>
      </w:pPr>
      <w:r>
        <w:rPr>
          <w:rFonts w:ascii="Arial" w:hAnsi="Arial"/>
          <w:sz w:val="24"/>
        </w:rPr>
        <w:t>Si vous voulez cesser de payer votre retraite priv</w:t>
      </w:r>
      <w:r>
        <w:rPr>
          <w:rFonts w:ascii="Arial" w:hAnsi="Arial" w:cs="Arial"/>
          <w:sz w:val="24"/>
        </w:rPr>
        <w:t>é</w:t>
      </w:r>
      <w:r>
        <w:rPr>
          <w:rFonts w:ascii="Arial" w:hAnsi="Arial"/>
          <w:sz w:val="24"/>
        </w:rPr>
        <w:t xml:space="preserve">e après la fin de cette période d'un mois, vous le pouvez. L'argent que vous avez déjà remis peut être remboursé, mais cela dépendra du régime de retraite que nous utilisons et de combien de temps vous avez contribué. </w:t>
      </w:r>
    </w:p>
    <w:p w14:paraId="6FFCAEB4" w14:textId="77777777" w:rsidR="006F1DA4" w:rsidRPr="00AD4CFA" w:rsidRDefault="006F1DA4" w:rsidP="00AD4CFA">
      <w:pPr>
        <w:pStyle w:val="Heading3"/>
        <w:rPr>
          <w:rFonts w:cs="Arial"/>
          <w:bCs w:val="0"/>
          <w:szCs w:val="24"/>
        </w:rPr>
      </w:pPr>
      <w:r w:rsidRPr="00AD4CFA">
        <w:rPr>
          <w:bCs w:val="0"/>
        </w:rPr>
        <w:t>Que se passe-t-il si je demande à quitter le régime mais que je change d'avis à l'avenir ?</w:t>
      </w:r>
    </w:p>
    <w:p w14:paraId="4BC727A6" w14:textId="2C2DD3F4" w:rsidR="006F1DA4" w:rsidRDefault="006F1DA4" w:rsidP="006F1DA4">
      <w:pPr>
        <w:pStyle w:val="ListParagraph"/>
        <w:numPr>
          <w:ilvl w:val="0"/>
          <w:numId w:val="1"/>
        </w:numPr>
        <w:spacing w:line="240" w:lineRule="auto"/>
        <w:rPr>
          <w:rFonts w:ascii="Arial" w:hAnsi="Arial" w:cs="Arial"/>
          <w:sz w:val="24"/>
          <w:szCs w:val="24"/>
        </w:rPr>
      </w:pPr>
      <w:r>
        <w:rPr>
          <w:rFonts w:ascii="Arial" w:hAnsi="Arial"/>
          <w:sz w:val="24"/>
        </w:rPr>
        <w:t>Vous pouvez demander d</w:t>
      </w:r>
      <w:r>
        <w:rPr>
          <w:rFonts w:ascii="Arial" w:hAnsi="Arial" w:cs="Arial"/>
          <w:sz w:val="24"/>
          <w:cs/>
        </w:rPr>
        <w:t>’</w:t>
      </w:r>
      <w:r>
        <w:rPr>
          <w:rFonts w:ascii="Arial" w:hAnsi="Arial"/>
          <w:sz w:val="24"/>
        </w:rPr>
        <w:t>adhérer de nouveau au régime de retraite en nous envoyant une lettre qui doit être signée de votre part. Ou si vous l'envoyez par voie électronique,</w:t>
      </w:r>
      <w:r w:rsidR="003768A9">
        <w:rPr>
          <w:rFonts w:ascii="Arial" w:hAnsi="Arial"/>
          <w:sz w:val="24"/>
        </w:rPr>
        <w:t xml:space="preserve"> </w:t>
      </w:r>
      <w:r>
        <w:rPr>
          <w:rFonts w:ascii="Arial" w:hAnsi="Arial"/>
          <w:sz w:val="24"/>
        </w:rPr>
        <w:t>cela doit compendre l</w:t>
      </w:r>
      <w:r>
        <w:rPr>
          <w:rFonts w:ascii="Arial" w:hAnsi="Arial" w:cs="Arial"/>
          <w:sz w:val="24"/>
          <w:cs/>
        </w:rPr>
        <w:t>’</w:t>
      </w:r>
      <w:r>
        <w:rPr>
          <w:rFonts w:ascii="Arial" w:hAnsi="Arial"/>
          <w:sz w:val="24"/>
        </w:rPr>
        <w:t>expression : « Je confirme que j'ai personnellement soumis cet avis pour adhérer à un régime de retraite privé »</w:t>
      </w:r>
    </w:p>
    <w:p w14:paraId="3248F9AD" w14:textId="77777777" w:rsidR="006F1DA4" w:rsidRDefault="006F1DA4" w:rsidP="006F1DA4">
      <w:pPr>
        <w:pStyle w:val="ListParagraph"/>
        <w:numPr>
          <w:ilvl w:val="0"/>
          <w:numId w:val="1"/>
        </w:numPr>
        <w:spacing w:line="240" w:lineRule="auto"/>
        <w:rPr>
          <w:rFonts w:ascii="Arial" w:hAnsi="Arial" w:cs="Arial"/>
          <w:sz w:val="24"/>
          <w:szCs w:val="24"/>
        </w:rPr>
      </w:pPr>
      <w:r>
        <w:rPr>
          <w:rFonts w:ascii="Arial" w:hAnsi="Arial"/>
          <w:sz w:val="24"/>
        </w:rPr>
        <w:t xml:space="preserve">Si vous gagnez plus de </w:t>
      </w:r>
      <w:r w:rsidR="00215DA9">
        <w:rPr>
          <w:rFonts w:ascii="Arial" w:hAnsi="Arial"/>
          <w:sz w:val="24"/>
        </w:rPr>
        <w:t>120</w:t>
      </w:r>
      <w:r>
        <w:rPr>
          <w:rFonts w:ascii="Arial" w:hAnsi="Arial"/>
          <w:sz w:val="24"/>
        </w:rPr>
        <w:t xml:space="preserve"> GBP par semaine (</w:t>
      </w:r>
      <w:r w:rsidR="00215DA9">
        <w:rPr>
          <w:rFonts w:ascii="Arial" w:hAnsi="Arial"/>
          <w:sz w:val="24"/>
        </w:rPr>
        <w:t>520</w:t>
      </w:r>
      <w:r>
        <w:rPr>
          <w:rFonts w:ascii="Arial" w:hAnsi="Arial"/>
          <w:sz w:val="24"/>
        </w:rPr>
        <w:t xml:space="preserve"> GBP par mois) nous allons aussi contribuer au régime de retraite.</w:t>
      </w:r>
    </w:p>
    <w:p w14:paraId="349F2AAE" w14:textId="77777777" w:rsidR="006F1DA4" w:rsidRDefault="006F1DA4" w:rsidP="006F1DA4">
      <w:pPr>
        <w:pStyle w:val="ListParagraph"/>
        <w:numPr>
          <w:ilvl w:val="0"/>
          <w:numId w:val="1"/>
        </w:numPr>
        <w:spacing w:line="240" w:lineRule="auto"/>
        <w:rPr>
          <w:rFonts w:ascii="Arial" w:hAnsi="Arial" w:cs="Arial"/>
          <w:sz w:val="24"/>
          <w:szCs w:val="24"/>
        </w:rPr>
      </w:pPr>
      <w:r>
        <w:rPr>
          <w:rFonts w:ascii="Arial" w:hAnsi="Arial"/>
          <w:sz w:val="24"/>
        </w:rPr>
        <w:t>Vous ne pouvez rejoindre qu</w:t>
      </w:r>
      <w:r>
        <w:rPr>
          <w:rFonts w:ascii="Arial" w:hAnsi="Arial" w:cs="Arial"/>
          <w:sz w:val="24"/>
          <w:cs/>
        </w:rPr>
        <w:t>’</w:t>
      </w:r>
      <w:r>
        <w:rPr>
          <w:rFonts w:ascii="Arial" w:hAnsi="Arial"/>
          <w:sz w:val="24"/>
        </w:rPr>
        <w:t xml:space="preserve">une fois pour une période de 12 mois. </w:t>
      </w:r>
    </w:p>
    <w:p w14:paraId="59351DF7" w14:textId="77777777" w:rsidR="006F1DA4" w:rsidRPr="00AD4CFA" w:rsidRDefault="006F1DA4" w:rsidP="00AD4CFA">
      <w:pPr>
        <w:pStyle w:val="Heading3"/>
        <w:rPr>
          <w:rFonts w:cs="Arial"/>
          <w:bCs w:val="0"/>
          <w:szCs w:val="24"/>
        </w:rPr>
      </w:pPr>
      <w:r w:rsidRPr="00AD4CFA">
        <w:rPr>
          <w:bCs w:val="0"/>
        </w:rPr>
        <w:t>Si je demande à quitter le régime, que se passe-t-il après ?</w:t>
      </w:r>
    </w:p>
    <w:p w14:paraId="65CB74E1" w14:textId="77777777" w:rsidR="006F1DA4" w:rsidRPr="00106608" w:rsidRDefault="006F1DA4" w:rsidP="006F1DA4">
      <w:pPr>
        <w:pStyle w:val="ListParagraph"/>
        <w:numPr>
          <w:ilvl w:val="0"/>
          <w:numId w:val="1"/>
        </w:numPr>
        <w:spacing w:line="240" w:lineRule="auto"/>
        <w:rPr>
          <w:rFonts w:ascii="Arial" w:hAnsi="Arial" w:cs="Arial"/>
          <w:sz w:val="24"/>
          <w:szCs w:val="24"/>
        </w:rPr>
      </w:pPr>
      <w:r>
        <w:rPr>
          <w:rFonts w:ascii="Arial" w:hAnsi="Arial"/>
          <w:sz w:val="24"/>
        </w:rPr>
        <w:t>Toute personne qui demande à quitter ou arrêter de verser des cotisations pour le régime sera réintégrée ultérieurement (généralement tous les trois ans si elle remplit certains critères). Cela est dû au fait que votre situation peut avoir changé et il peut s</w:t>
      </w:r>
      <w:r>
        <w:rPr>
          <w:rFonts w:ascii="Arial" w:hAnsi="Arial" w:cs="Arial"/>
          <w:sz w:val="24"/>
          <w:cs/>
        </w:rPr>
        <w:t>’</w:t>
      </w:r>
      <w:r>
        <w:rPr>
          <w:rFonts w:ascii="Arial" w:hAnsi="Arial"/>
          <w:sz w:val="24"/>
        </w:rPr>
        <w:t>agir du  bon moment pour vous de commencer à épargner. Nous vous contacterons lorsque cela se produira et vous pourrez demander de quitter le système.</w:t>
      </w:r>
    </w:p>
    <w:p w14:paraId="494FC802" w14:textId="77777777" w:rsidR="006F1DA4" w:rsidRPr="00AD4CFA" w:rsidRDefault="006F1DA4" w:rsidP="00AD4CFA">
      <w:pPr>
        <w:pStyle w:val="Heading3"/>
        <w:rPr>
          <w:rFonts w:cs="Arial"/>
          <w:bCs w:val="0"/>
          <w:szCs w:val="24"/>
        </w:rPr>
      </w:pPr>
      <w:r w:rsidRPr="00AD4CFA">
        <w:rPr>
          <w:bCs w:val="0"/>
        </w:rPr>
        <w:lastRenderedPageBreak/>
        <w:t>Si je veux rester dans le régime, dois-je contribuer financièrement ?</w:t>
      </w:r>
    </w:p>
    <w:p w14:paraId="14B8E0A0" w14:textId="77777777" w:rsidR="006F1DA4" w:rsidRPr="00CD0072" w:rsidRDefault="006F1DA4" w:rsidP="006F1DA4">
      <w:pPr>
        <w:pStyle w:val="ListParagraph"/>
        <w:numPr>
          <w:ilvl w:val="0"/>
          <w:numId w:val="1"/>
        </w:numPr>
        <w:spacing w:line="240" w:lineRule="auto"/>
        <w:rPr>
          <w:rFonts w:ascii="Arial" w:hAnsi="Arial" w:cs="Arial"/>
          <w:b/>
          <w:sz w:val="24"/>
          <w:szCs w:val="24"/>
        </w:rPr>
      </w:pPr>
      <w:r>
        <w:rPr>
          <w:rFonts w:ascii="Arial" w:hAnsi="Arial"/>
          <w:sz w:val="24"/>
        </w:rPr>
        <w:t xml:space="preserve">Vous paierez </w:t>
      </w:r>
      <w:r w:rsidR="006C11F5">
        <w:rPr>
          <w:rFonts w:ascii="Arial" w:hAnsi="Arial"/>
          <w:sz w:val="24"/>
        </w:rPr>
        <w:t>5</w:t>
      </w:r>
      <w:r>
        <w:rPr>
          <w:rFonts w:ascii="Arial" w:hAnsi="Arial"/>
          <w:sz w:val="24"/>
        </w:rPr>
        <w:t>% de vos revenus pour chaque période de paie. Cela sera pris directement de votre salaire et peut inclure un allégement fiscal du gouverne</w:t>
      </w:r>
      <w:r w:rsidR="006C11F5">
        <w:rPr>
          <w:rFonts w:ascii="Arial" w:hAnsi="Arial"/>
          <w:sz w:val="24"/>
        </w:rPr>
        <w:t>ment. Nous paierons également 3</w:t>
      </w:r>
      <w:r>
        <w:rPr>
          <w:rFonts w:ascii="Arial" w:hAnsi="Arial"/>
          <w:sz w:val="24"/>
        </w:rPr>
        <w:t>% de vos revenus pour chaque période de paie. Par conséquent, le montant total mis dans votre cap</w:t>
      </w:r>
      <w:r w:rsidR="006C11F5">
        <w:rPr>
          <w:rFonts w:ascii="Arial" w:hAnsi="Arial"/>
          <w:sz w:val="24"/>
        </w:rPr>
        <w:t>itat de votre retraite sera de 8</w:t>
      </w:r>
      <w:r>
        <w:rPr>
          <w:rFonts w:ascii="Arial" w:hAnsi="Arial"/>
          <w:sz w:val="24"/>
        </w:rPr>
        <w:t xml:space="preserve">% de vos revenus. </w:t>
      </w:r>
    </w:p>
    <w:p w14:paraId="138E232F" w14:textId="77777777" w:rsidR="006F1DA4" w:rsidRPr="00CD0072" w:rsidRDefault="006F1DA4" w:rsidP="006F1DA4">
      <w:pPr>
        <w:pStyle w:val="ListParagraph"/>
        <w:spacing w:line="240" w:lineRule="auto"/>
        <w:rPr>
          <w:rFonts w:ascii="Arial" w:hAnsi="Arial" w:cs="Arial"/>
          <w:b/>
          <w:sz w:val="24"/>
          <w:szCs w:val="24"/>
        </w:rPr>
      </w:pPr>
    </w:p>
    <w:p w14:paraId="4EE8795F" w14:textId="77777777" w:rsidR="006F1DA4" w:rsidRPr="00AD4CFA" w:rsidRDefault="006F1DA4" w:rsidP="00AD4CFA">
      <w:pPr>
        <w:pStyle w:val="Heading3"/>
        <w:rPr>
          <w:rFonts w:cs="Arial"/>
          <w:bCs w:val="0"/>
          <w:szCs w:val="24"/>
        </w:rPr>
      </w:pPr>
      <w:r w:rsidRPr="00AD4CFA">
        <w:rPr>
          <w:bCs w:val="0"/>
        </w:rPr>
        <w:t>Ce montant changera-t-il ?</w:t>
      </w:r>
    </w:p>
    <w:p w14:paraId="47850D4C" w14:textId="77777777" w:rsidR="006F1DA4" w:rsidRPr="00490B7D" w:rsidRDefault="006F1DA4" w:rsidP="003768A9">
      <w:pPr>
        <w:pStyle w:val="ListParagraph"/>
        <w:numPr>
          <w:ilvl w:val="0"/>
          <w:numId w:val="1"/>
        </w:numPr>
        <w:rPr>
          <w:rFonts w:ascii="Arial" w:hAnsi="Arial" w:cs="Arial"/>
          <w:sz w:val="24"/>
          <w:szCs w:val="24"/>
        </w:rPr>
      </w:pPr>
      <w:r>
        <w:rPr>
          <w:rFonts w:ascii="Arial" w:hAnsi="Arial"/>
          <w:sz w:val="24"/>
        </w:rPr>
        <w:t xml:space="preserve">Comme l'argent que vous payez est un pourcentage de votre salaire, les montants vont automatiquement augmenter ou diminuer si tel est le cas pour vos revenus. </w:t>
      </w:r>
    </w:p>
    <w:sectPr w:rsidR="006F1DA4" w:rsidRPr="00490B7D" w:rsidSect="006F1DA4">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271A" w14:textId="77777777" w:rsidR="004C4626" w:rsidRDefault="004C4626" w:rsidP="00AD4CFA">
      <w:pPr>
        <w:spacing w:after="0" w:line="240" w:lineRule="auto"/>
      </w:pPr>
      <w:r>
        <w:separator/>
      </w:r>
    </w:p>
  </w:endnote>
  <w:endnote w:type="continuationSeparator" w:id="0">
    <w:p w14:paraId="7A93A241" w14:textId="77777777" w:rsidR="004C4626" w:rsidRDefault="004C4626" w:rsidP="00AD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9426" w14:textId="77777777" w:rsidR="004C4626" w:rsidRDefault="004C4626" w:rsidP="00AD4CFA">
      <w:pPr>
        <w:spacing w:after="0" w:line="240" w:lineRule="auto"/>
      </w:pPr>
      <w:r>
        <w:separator/>
      </w:r>
    </w:p>
  </w:footnote>
  <w:footnote w:type="continuationSeparator" w:id="0">
    <w:p w14:paraId="5F316303" w14:textId="77777777" w:rsidR="004C4626" w:rsidRDefault="004C4626" w:rsidP="00AD4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5C2D" w14:textId="5C398E26" w:rsidR="00AD4CFA" w:rsidRDefault="00AD4CFA">
    <w:pPr>
      <w:pStyle w:val="Header"/>
    </w:pPr>
    <w:r>
      <w:rPr>
        <w:noProof/>
      </w:rPr>
      <mc:AlternateContent>
        <mc:Choice Requires="wps">
          <w:drawing>
            <wp:anchor distT="0" distB="0" distL="0" distR="0" simplePos="0" relativeHeight="251659264" behindDoc="0" locked="0" layoutInCell="1" allowOverlap="1" wp14:anchorId="270F2039" wp14:editId="42F01B65">
              <wp:simplePos x="635" y="635"/>
              <wp:positionH relativeFrom="page">
                <wp:align>center</wp:align>
              </wp:positionH>
              <wp:positionV relativeFrom="page">
                <wp:align>top</wp:align>
              </wp:positionV>
              <wp:extent cx="1821815" cy="368935"/>
              <wp:effectExtent l="0" t="0" r="6985" b="12065"/>
              <wp:wrapNone/>
              <wp:docPr id="818328948"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2416D7F9" w14:textId="1B682D66" w:rsidR="00AD4CFA" w:rsidRPr="00AD4CFA" w:rsidRDefault="00AD4CFA" w:rsidP="00AD4CFA">
                          <w:pPr>
                            <w:spacing w:after="0"/>
                            <w:rPr>
                              <w:rFonts w:ascii="Aptos" w:eastAsia="Aptos" w:hAnsi="Aptos" w:cs="Aptos"/>
                              <w:noProof/>
                              <w:color w:val="000000"/>
                              <w:sz w:val="20"/>
                              <w:szCs w:val="20"/>
                            </w:rPr>
                          </w:pPr>
                          <w:r w:rsidRPr="00AD4CFA">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0F2039"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2416D7F9" w14:textId="1B682D66" w:rsidR="00AD4CFA" w:rsidRPr="00AD4CFA" w:rsidRDefault="00AD4CFA" w:rsidP="00AD4CFA">
                    <w:pPr>
                      <w:spacing w:after="0"/>
                      <w:rPr>
                        <w:rFonts w:ascii="Aptos" w:eastAsia="Aptos" w:hAnsi="Aptos" w:cs="Aptos"/>
                        <w:noProof/>
                        <w:color w:val="000000"/>
                        <w:sz w:val="20"/>
                        <w:szCs w:val="20"/>
                      </w:rPr>
                    </w:pPr>
                    <w:r w:rsidRPr="00AD4CFA">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483A" w14:textId="5839C952" w:rsidR="00AD4CFA" w:rsidRDefault="00AD4CFA">
    <w:pPr>
      <w:pStyle w:val="Header"/>
    </w:pPr>
    <w:r>
      <w:rPr>
        <w:noProof/>
      </w:rPr>
      <mc:AlternateContent>
        <mc:Choice Requires="wps">
          <w:drawing>
            <wp:anchor distT="0" distB="0" distL="0" distR="0" simplePos="0" relativeHeight="251658240" behindDoc="0" locked="0" layoutInCell="1" allowOverlap="1" wp14:anchorId="3BED23AF" wp14:editId="7FBF57F6">
              <wp:simplePos x="635" y="635"/>
              <wp:positionH relativeFrom="page">
                <wp:align>center</wp:align>
              </wp:positionH>
              <wp:positionV relativeFrom="page">
                <wp:align>top</wp:align>
              </wp:positionV>
              <wp:extent cx="1821815" cy="368935"/>
              <wp:effectExtent l="0" t="0" r="6985" b="12065"/>
              <wp:wrapNone/>
              <wp:docPr id="1487644305"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7893215C" w14:textId="3F73BAC9" w:rsidR="00AD4CFA" w:rsidRPr="00AD4CFA" w:rsidRDefault="00AD4CFA" w:rsidP="00AD4CFA">
                          <w:pPr>
                            <w:spacing w:after="0"/>
                            <w:rPr>
                              <w:rFonts w:ascii="Aptos" w:eastAsia="Aptos" w:hAnsi="Aptos" w:cs="Aptos"/>
                              <w:noProof/>
                              <w:color w:val="000000"/>
                              <w:sz w:val="20"/>
                              <w:szCs w:val="20"/>
                            </w:rPr>
                          </w:pPr>
                          <w:r w:rsidRPr="00AD4CFA">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ED23AF"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7893215C" w14:textId="3F73BAC9" w:rsidR="00AD4CFA" w:rsidRPr="00AD4CFA" w:rsidRDefault="00AD4CFA" w:rsidP="00AD4CFA">
                    <w:pPr>
                      <w:spacing w:after="0"/>
                      <w:rPr>
                        <w:rFonts w:ascii="Aptos" w:eastAsia="Aptos" w:hAnsi="Aptos" w:cs="Aptos"/>
                        <w:noProof/>
                        <w:color w:val="000000"/>
                        <w:sz w:val="20"/>
                        <w:szCs w:val="20"/>
                      </w:rPr>
                    </w:pPr>
                    <w:r w:rsidRPr="00AD4CFA">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147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1E024E"/>
    <w:rsid w:val="00215DA9"/>
    <w:rsid w:val="003768A9"/>
    <w:rsid w:val="00400DD9"/>
    <w:rsid w:val="004C4626"/>
    <w:rsid w:val="006C11F5"/>
    <w:rsid w:val="006F1DA4"/>
    <w:rsid w:val="007005A7"/>
    <w:rsid w:val="007F51A7"/>
    <w:rsid w:val="009A3180"/>
    <w:rsid w:val="00AD4CFA"/>
    <w:rsid w:val="00B80FD8"/>
    <w:rsid w:val="00C17123"/>
    <w:rsid w:val="00CD2DD3"/>
    <w:rsid w:val="00D35FB4"/>
    <w:rsid w:val="00DC04B0"/>
    <w:rsid w:val="00F47923"/>
    <w:rsid w:val="00FD4BBE"/>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9A8C5"/>
  <w15:chartTrackingRefBased/>
  <w15:docId w15:val="{D7016B00-72B9-4436-B7F4-AFB5A8B6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val="fr-FR" w:eastAsia="fr-FR"/>
    </w:rPr>
  </w:style>
  <w:style w:type="paragraph" w:styleId="Heading1">
    <w:name w:val="heading 1"/>
    <w:basedOn w:val="Normal"/>
    <w:next w:val="Normal"/>
    <w:link w:val="Heading1Char"/>
    <w:uiPriority w:val="9"/>
    <w:qFormat/>
    <w:rsid w:val="00AD4CFA"/>
    <w:pPr>
      <w:spacing w:line="240" w:lineRule="auto"/>
      <w:outlineLvl w:val="0"/>
    </w:pPr>
    <w:rPr>
      <w:rFonts w:ascii="Arial" w:hAnsi="Arial"/>
      <w:b/>
      <w:sz w:val="24"/>
    </w:rPr>
  </w:style>
  <w:style w:type="paragraph" w:styleId="Heading2">
    <w:name w:val="heading 2"/>
    <w:basedOn w:val="Normal"/>
    <w:next w:val="Normal"/>
    <w:link w:val="Heading2Char"/>
    <w:uiPriority w:val="9"/>
    <w:unhideWhenUsed/>
    <w:qFormat/>
    <w:rsid w:val="00AD4CFA"/>
    <w:pPr>
      <w:spacing w:line="240" w:lineRule="auto"/>
      <w:outlineLvl w:val="1"/>
    </w:pPr>
    <w:rPr>
      <w:rFonts w:ascii="Arial" w:hAnsi="Arial"/>
      <w:b/>
      <w:sz w:val="24"/>
    </w:rPr>
  </w:style>
  <w:style w:type="paragraph" w:styleId="Heading3">
    <w:name w:val="heading 3"/>
    <w:basedOn w:val="Normal"/>
    <w:next w:val="Normal"/>
    <w:link w:val="Heading3Char"/>
    <w:uiPriority w:val="9"/>
    <w:unhideWhenUsed/>
    <w:qFormat/>
    <w:rsid w:val="00AD4CFA"/>
    <w:pPr>
      <w:spacing w:line="240" w:lineRule="auto"/>
      <w:outlineLvl w:val="2"/>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lang w:val="fr-FR" w:eastAsia="fr-FR"/>
    </w:rPr>
  </w:style>
  <w:style w:type="paragraph" w:styleId="CommentText">
    <w:name w:val="annotation text"/>
    <w:basedOn w:val="Normal"/>
    <w:link w:val="CommentTextChar"/>
    <w:uiPriority w:val="99"/>
    <w:semiHidden/>
    <w:unhideWhenUsed/>
    <w:rsid w:val="007E679E"/>
    <w:pPr>
      <w:spacing w:line="240" w:lineRule="auto"/>
    </w:pPr>
    <w:rPr>
      <w:sz w:val="20"/>
      <w:szCs w:val="20"/>
    </w:rPr>
  </w:style>
  <w:style w:type="character" w:customStyle="1" w:styleId="CommentTextChar">
    <w:name w:val="Comment Text Char"/>
    <w:link w:val="CommentText"/>
    <w:uiPriority w:val="99"/>
    <w:semiHidden/>
    <w:rsid w:val="007E679E"/>
    <w:rPr>
      <w:sz w:val="20"/>
      <w:szCs w:val="20"/>
      <w:lang w:val="fr-FR" w:eastAsia="fr-FR"/>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lang w:val="fr-FR" w:eastAsia="fr-FR"/>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E679E"/>
    <w:rPr>
      <w:rFonts w:ascii="Tahoma" w:hAnsi="Tahoma" w:cs="Tahoma"/>
      <w:sz w:val="16"/>
      <w:szCs w:val="16"/>
      <w:lang w:val="fr-FR" w:eastAsia="fr-FR"/>
    </w:rPr>
  </w:style>
  <w:style w:type="character" w:customStyle="1" w:styleId="Heading1Char">
    <w:name w:val="Heading 1 Char"/>
    <w:basedOn w:val="DefaultParagraphFont"/>
    <w:link w:val="Heading1"/>
    <w:uiPriority w:val="9"/>
    <w:rsid w:val="00AD4CFA"/>
    <w:rPr>
      <w:rFonts w:ascii="Arial" w:hAnsi="Arial"/>
      <w:b/>
      <w:sz w:val="24"/>
      <w:szCs w:val="22"/>
      <w:lang w:val="fr-FR" w:eastAsia="fr-FR"/>
    </w:rPr>
  </w:style>
  <w:style w:type="character" w:customStyle="1" w:styleId="Heading2Char">
    <w:name w:val="Heading 2 Char"/>
    <w:basedOn w:val="DefaultParagraphFont"/>
    <w:link w:val="Heading2"/>
    <w:uiPriority w:val="9"/>
    <w:rsid w:val="00AD4CFA"/>
    <w:rPr>
      <w:rFonts w:ascii="Arial" w:hAnsi="Arial"/>
      <w:b/>
      <w:sz w:val="24"/>
      <w:szCs w:val="22"/>
      <w:lang w:val="fr-FR" w:eastAsia="fr-FR"/>
    </w:rPr>
  </w:style>
  <w:style w:type="character" w:customStyle="1" w:styleId="Heading3Char">
    <w:name w:val="Heading 3 Char"/>
    <w:basedOn w:val="DefaultParagraphFont"/>
    <w:link w:val="Heading3"/>
    <w:uiPriority w:val="9"/>
    <w:rsid w:val="00AD4CFA"/>
    <w:rPr>
      <w:rFonts w:ascii="Arial" w:hAnsi="Arial"/>
      <w:b/>
      <w:bCs/>
      <w:sz w:val="24"/>
      <w:szCs w:val="22"/>
      <w:lang w:val="fr-FR" w:eastAsia="fr-FR"/>
    </w:rPr>
  </w:style>
  <w:style w:type="paragraph" w:styleId="Header">
    <w:name w:val="header"/>
    <w:basedOn w:val="Normal"/>
    <w:link w:val="HeaderChar"/>
    <w:uiPriority w:val="99"/>
    <w:unhideWhenUsed/>
    <w:rsid w:val="00AD4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CFA"/>
    <w:rPr>
      <w:sz w:val="22"/>
      <w:szCs w:val="22"/>
      <w:lang w:val="fr-FR" w:eastAsia="fr-FR"/>
    </w:rPr>
  </w:style>
  <w:style w:type="paragraph" w:styleId="Footer">
    <w:name w:val="footer"/>
    <w:basedOn w:val="Normal"/>
    <w:link w:val="FooterChar"/>
    <w:uiPriority w:val="99"/>
    <w:unhideWhenUsed/>
    <w:rsid w:val="00700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5A7"/>
    <w:rPr>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F0400-6636-46EE-8750-64C006718C5A}">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French</vt:lpstr>
    </vt:vector>
  </TitlesOfParts>
  <Company>The Pensions Regulator</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French</dc:title>
  <dc:subject/>
  <dc:creator>The Pensions Regulator</dc:creator>
  <cp:keywords/>
  <cp:lastModifiedBy>Ferris, Jane</cp:lastModifiedBy>
  <cp:revision>5</cp:revision>
  <cp:lastPrinted>2015-01-26T11:45:00Z</cp:lastPrinted>
  <dcterms:created xsi:type="dcterms:W3CDTF">2026-05-29T09:02:00Z</dcterms:created>
  <dcterms:modified xsi:type="dcterms:W3CDTF">2026-05-29T13:50:00Z</dcterms:modified>
</cp:coreProperties>
</file>