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D8F4A" w14:textId="77777777" w:rsidR="00AE01CE" w:rsidRPr="00985491" w:rsidRDefault="00AE01CE" w:rsidP="00AE01CE">
      <w:pPr>
        <w:pBdr>
          <w:bottom w:val="single" w:sz="4" w:space="1" w:color="auto"/>
        </w:pBdr>
        <w:jc w:val="right"/>
        <w:rPr>
          <w:rFonts w:ascii="Arial" w:hAnsi="Arial" w:cs="Arial"/>
          <w:color w:val="A20000"/>
        </w:rPr>
      </w:pPr>
      <w:r w:rsidRPr="00985491">
        <w:rPr>
          <w:rFonts w:ascii="Tahoma" w:eastAsia="Tahoma" w:hAnsi="Tahoma" w:cs="Tahoma"/>
          <w:color w:val="A20000"/>
        </w:rPr>
        <w:t xml:space="preserve">[Insert Date] </w:t>
      </w:r>
    </w:p>
    <w:p w14:paraId="1B9EC1DB" w14:textId="77777777" w:rsidR="00AE01CE" w:rsidRPr="00E00F14" w:rsidRDefault="00AE01CE" w:rsidP="00AE01CE">
      <w:pPr>
        <w:pBdr>
          <w:bottom w:val="single" w:sz="4" w:space="1" w:color="auto"/>
        </w:pBdr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347FBC56" w14:textId="77777777" w:rsidR="00AE01CE" w:rsidRPr="00985491" w:rsidRDefault="00AE01CE" w:rsidP="00985491">
      <w:pPr>
        <w:pStyle w:val="Heading1"/>
      </w:pPr>
      <w:r w:rsidRPr="00985491">
        <w:rPr>
          <w:cs/>
        </w:rPr>
        <w:t>โครงการออมเงินบำนาญจากที่ทำงาน ซึ่งเป็นการเปลี่ยนแปลงด้านกฎหมายที่มีผลต่อคุณ</w:t>
      </w:r>
    </w:p>
    <w:p w14:paraId="2368F78D" w14:textId="77777777" w:rsidR="00AE01CE" w:rsidRPr="00E00F14" w:rsidRDefault="00AE01CE" w:rsidP="00AE01CE">
      <w:pPr>
        <w:pBdr>
          <w:bottom w:val="single" w:sz="4" w:space="1" w:color="auto"/>
        </w:pBdr>
        <w:rPr>
          <w:rFonts w:ascii="Arial" w:hAnsi="Arial" w:cs="Arial"/>
          <w:color w:val="000000"/>
          <w:sz w:val="16"/>
          <w:szCs w:val="16"/>
        </w:rPr>
      </w:pPr>
    </w:p>
    <w:p w14:paraId="0CED9A91" w14:textId="77777777" w:rsidR="00AE01CE" w:rsidRPr="00E00F14" w:rsidRDefault="00AE01CE" w:rsidP="00AE01CE">
      <w:pPr>
        <w:rPr>
          <w:rFonts w:ascii="Arial" w:hAnsi="Arial" w:cs="Arial"/>
          <w:sz w:val="16"/>
          <w:szCs w:val="16"/>
        </w:rPr>
      </w:pPr>
    </w:p>
    <w:p w14:paraId="124F64F3" w14:textId="77777777" w:rsidR="00AE01CE" w:rsidRDefault="00AE01CE" w:rsidP="00AE01CE">
      <w:pPr>
        <w:tabs>
          <w:tab w:val="left" w:pos="6521"/>
        </w:tabs>
        <w:spacing w:after="0"/>
        <w:ind w:right="-23"/>
        <w:rPr>
          <w:rFonts w:ascii="Arial" w:hAnsi="Arial" w:cs="Arial"/>
        </w:rPr>
      </w:pPr>
      <w:r>
        <w:rPr>
          <w:rFonts w:ascii="Tahoma" w:eastAsia="Tahoma" w:hAnsi="Tahoma" w:cs="Tahoma"/>
          <w:cs/>
        </w:rPr>
        <w:t>เรียน</w:t>
      </w:r>
    </w:p>
    <w:p w14:paraId="0AE08191" w14:textId="77777777" w:rsidR="00AE01CE" w:rsidRDefault="00AE01CE" w:rsidP="00AE01CE">
      <w:pPr>
        <w:tabs>
          <w:tab w:val="left" w:pos="6521"/>
        </w:tabs>
        <w:spacing w:after="0"/>
        <w:ind w:right="-23"/>
        <w:rPr>
          <w:rFonts w:ascii="Arial" w:hAnsi="Arial" w:cs="Arial"/>
        </w:rPr>
      </w:pPr>
    </w:p>
    <w:p w14:paraId="61D74F7F" w14:textId="77777777" w:rsidR="00AE01CE" w:rsidRDefault="00AE01CE" w:rsidP="00985491">
      <w:pPr>
        <w:rPr>
          <w:rFonts w:ascii="Arial" w:hAnsi="Arial" w:cs="Arial"/>
        </w:rPr>
      </w:pPr>
      <w:r>
        <w:rPr>
          <w:rFonts w:ascii="Tahoma" w:eastAsia="Tahoma" w:hAnsi="Tahoma" w:cs="Tahoma"/>
          <w:cs/>
        </w:rPr>
        <w:t>เพื่อช่วยให้คนมีเงินเก็บหลังเกษียณ ตอนนี้ผู้ว่าจ้างทุกคนถูกกำหนดโดยกฎหมายให้ชำระกับโครงการบำนาญจากที่ทำงานเพื่อพนักงานบางคนและชำระเงินเข้าโครงการ</w:t>
      </w:r>
    </w:p>
    <w:p w14:paraId="6B675727" w14:textId="77777777" w:rsidR="00AE01CE" w:rsidRPr="00DB3EF4" w:rsidRDefault="00AE01CE" w:rsidP="00AE01CE">
      <w:pPr>
        <w:tabs>
          <w:tab w:val="left" w:pos="6521"/>
        </w:tabs>
        <w:spacing w:after="0"/>
        <w:ind w:right="-23"/>
        <w:rPr>
          <w:rFonts w:ascii="Arial" w:hAnsi="Arial" w:cs="Arial"/>
        </w:rPr>
      </w:pPr>
      <w:r>
        <w:rPr>
          <w:rFonts w:ascii="Tahoma" w:eastAsia="Tahoma" w:hAnsi="Tahoma" w:cs="Tahoma"/>
          <w:cs/>
        </w:rPr>
        <w:t xml:space="preserve">เราต้องลงทะเบียนให้กับพนักงานที่มีคุณสมบัติเข้าเกณฑ์ต่อไปนี้   </w:t>
      </w:r>
    </w:p>
    <w:p w14:paraId="7687571F" w14:textId="77777777" w:rsidR="00CF018F" w:rsidRPr="002A1A5A" w:rsidRDefault="00CF018F" w:rsidP="00985491">
      <w:pPr>
        <w:pStyle w:val="ListParagraph"/>
        <w:numPr>
          <w:ilvl w:val="0"/>
          <w:numId w:val="13"/>
        </w:numPr>
        <w:ind w:left="851" w:hanging="491"/>
        <w:rPr>
          <w:rFonts w:ascii="Tahoma" w:hAnsi="Tahoma" w:cs="Tahoma"/>
        </w:rPr>
      </w:pPr>
      <w:r w:rsidRPr="002A1A5A">
        <w:rPr>
          <w:rFonts w:ascii="Tahoma" w:hAnsi="Tahoma" w:cs="Tahoma"/>
          <w:cs/>
          <w:lang w:bidi="th-TH"/>
        </w:rPr>
        <w:t>มีรายได้มากกว่า</w:t>
      </w:r>
      <w:r w:rsidRPr="002A1A5A">
        <w:rPr>
          <w:rFonts w:ascii="Tahoma" w:hAnsi="Tahoma" w:cs="Tahoma"/>
        </w:rPr>
        <w:t xml:space="preserve"> 192 </w:t>
      </w:r>
      <w:r>
        <w:rPr>
          <w:rFonts w:ascii="Tahoma" w:hAnsi="Tahoma" w:cs="Tahoma" w:hint="cs"/>
          <w:cs/>
          <w:lang w:bidi="th-TH"/>
        </w:rPr>
        <w:t>ปอนด์</w:t>
      </w:r>
      <w:r w:rsidRPr="002A1A5A">
        <w:rPr>
          <w:rFonts w:ascii="Tahoma" w:hAnsi="Tahoma" w:cs="Tahoma"/>
          <w:cs/>
          <w:lang w:bidi="th-TH"/>
        </w:rPr>
        <w:t xml:space="preserve">ต่อสัปดาห์ </w:t>
      </w:r>
      <w:r w:rsidRPr="002A1A5A">
        <w:rPr>
          <w:rFonts w:ascii="Tahoma" w:hAnsi="Tahoma" w:cs="Tahoma"/>
        </w:rPr>
        <w:t>(</w:t>
      </w:r>
      <w:r>
        <w:rPr>
          <w:rFonts w:ascii="Tahoma" w:hAnsi="Tahoma" w:cs="Tahoma" w:hint="cs"/>
          <w:cs/>
          <w:lang w:bidi="th-TH"/>
        </w:rPr>
        <w:t>หรือ</w:t>
      </w:r>
      <w:r w:rsidRPr="002A1A5A">
        <w:rPr>
          <w:rFonts w:ascii="Tahoma" w:hAnsi="Tahoma" w:cs="Tahoma"/>
        </w:rPr>
        <w:t xml:space="preserve"> 833 </w:t>
      </w:r>
      <w:r>
        <w:rPr>
          <w:rFonts w:ascii="Tahoma" w:hAnsi="Tahoma" w:cs="Tahoma" w:hint="cs"/>
          <w:cs/>
          <w:lang w:bidi="th-TH"/>
        </w:rPr>
        <w:t>ปอนด์</w:t>
      </w:r>
      <w:r w:rsidRPr="002A1A5A">
        <w:rPr>
          <w:rFonts w:ascii="Tahoma" w:hAnsi="Tahoma" w:cs="Tahoma"/>
          <w:cs/>
          <w:lang w:bidi="th-TH"/>
        </w:rPr>
        <w:t>ต่อเดือน</w:t>
      </w:r>
      <w:r w:rsidRPr="002A1A5A">
        <w:rPr>
          <w:rFonts w:ascii="Tahoma" w:hAnsi="Tahoma" w:cs="Tahoma"/>
        </w:rPr>
        <w:t>)</w:t>
      </w:r>
    </w:p>
    <w:p w14:paraId="41262617" w14:textId="77777777" w:rsidR="00CF018F" w:rsidRPr="002A1A5A" w:rsidRDefault="00CF018F" w:rsidP="00985491">
      <w:pPr>
        <w:pStyle w:val="ListParagraph"/>
        <w:numPr>
          <w:ilvl w:val="0"/>
          <w:numId w:val="13"/>
        </w:numPr>
        <w:ind w:left="851" w:hanging="491"/>
        <w:rPr>
          <w:rFonts w:ascii="Tahoma" w:hAnsi="Tahoma" w:cs="Tahoma"/>
        </w:rPr>
      </w:pPr>
      <w:r>
        <w:rPr>
          <w:rFonts w:ascii="Tahoma" w:hAnsi="Tahoma" w:cs="Tahoma" w:hint="cs"/>
          <w:cs/>
          <w:lang w:bidi="th-TH"/>
        </w:rPr>
        <w:t>มีอายุ</w:t>
      </w:r>
      <w:r w:rsidRPr="002A1A5A">
        <w:rPr>
          <w:rFonts w:ascii="Tahoma" w:hAnsi="Tahoma" w:cs="Tahoma"/>
        </w:rPr>
        <w:t xml:space="preserve"> 22 </w:t>
      </w:r>
      <w:r>
        <w:rPr>
          <w:rFonts w:ascii="Tahoma" w:hAnsi="Tahoma" w:cs="Tahoma" w:hint="cs"/>
          <w:cs/>
          <w:lang w:bidi="th-TH"/>
        </w:rPr>
        <w:t>ปีขึ้นไป และ</w:t>
      </w:r>
    </w:p>
    <w:p w14:paraId="6F90147F" w14:textId="77777777" w:rsidR="00CF018F" w:rsidRPr="002A1A5A" w:rsidRDefault="00CF018F" w:rsidP="00985491">
      <w:pPr>
        <w:pStyle w:val="ListParagraph"/>
        <w:numPr>
          <w:ilvl w:val="0"/>
          <w:numId w:val="13"/>
        </w:numPr>
        <w:ind w:left="851" w:hanging="491"/>
        <w:rPr>
          <w:rFonts w:ascii="Tahoma" w:hAnsi="Tahoma" w:cs="Tahoma"/>
        </w:rPr>
      </w:pPr>
      <w:r>
        <w:rPr>
          <w:rFonts w:ascii="Tahoma" w:hAnsi="Tahoma" w:cs="Tahoma" w:hint="cs"/>
          <w:cs/>
          <w:lang w:bidi="th-TH"/>
        </w:rPr>
        <w:t>มีอายุต่ำกว่าอายุการรับเงินบำนาญของรัฐ</w:t>
      </w:r>
    </w:p>
    <w:p w14:paraId="19B69898" w14:textId="77777777" w:rsidR="00AE01CE" w:rsidRPr="00D740B4" w:rsidRDefault="00AE01CE" w:rsidP="00985491">
      <w:pPr>
        <w:rPr>
          <w:rFonts w:ascii="Arial" w:hAnsi="Arial" w:cs="Arial"/>
        </w:rPr>
      </w:pPr>
      <w:r>
        <w:rPr>
          <w:rFonts w:ascii="Tahoma" w:eastAsia="Tahoma" w:hAnsi="Tahoma" w:cs="Tahoma"/>
          <w:cs/>
        </w:rPr>
        <w:t>ถ้าคุณเข้าเกณฑ์เหล่านี้ เมื่อ</w:t>
      </w:r>
      <w:r w:rsidRPr="00985491">
        <w:rPr>
          <w:rFonts w:ascii="Tahoma" w:eastAsia="Tahoma" w:hAnsi="Tahoma" w:cs="Tahoma"/>
          <w:color w:val="A20000"/>
        </w:rPr>
        <w:t>&lt;insert date&gt;</w:t>
      </w:r>
      <w:r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  <w:cs/>
        </w:rPr>
        <w:t xml:space="preserve">คุณจะได้รับการลงทะเบียนโดยอัตโนมัติเข้าสู่ โครงการบำนาญจากที่ทำงาน เราจะส่งจดหมายถึงคุณอีกครั้ง เมื่อเกิดขึ้น ท่านสามารถเข้าร่วมโครงการนี้ได้ก่อนเวลา ถ้าคุณต้องการ </w:t>
      </w:r>
      <w:r>
        <w:rPr>
          <w:rFonts w:ascii="Tahoma" w:eastAsia="Tahoma" w:hAnsi="Tahoma" w:cs="Tahoma"/>
        </w:rPr>
        <w:t>(</w:t>
      </w:r>
      <w:r>
        <w:rPr>
          <w:rFonts w:ascii="Tahoma" w:eastAsia="Tahoma" w:hAnsi="Tahoma" w:cs="Tahoma"/>
          <w:cs/>
        </w:rPr>
        <w:t xml:space="preserve">ดู </w:t>
      </w:r>
      <w:r>
        <w:rPr>
          <w:rFonts w:ascii="Tahoma" w:eastAsia="Tahoma" w:hAnsi="Tahoma" w:cs="Tahoma"/>
          <w:b/>
          <w:cs/>
        </w:rPr>
        <w:t xml:space="preserve">จะเข้าร่วมได้อย่างไร </w:t>
      </w:r>
      <w:r>
        <w:rPr>
          <w:rFonts w:ascii="Tahoma" w:eastAsia="Tahoma" w:hAnsi="Tahoma" w:cs="Tahoma"/>
          <w:cs/>
        </w:rPr>
        <w:t>ด้านล่าง</w:t>
      </w:r>
      <w:r>
        <w:rPr>
          <w:rFonts w:ascii="Tahoma" w:eastAsia="Tahoma" w:hAnsi="Tahoma" w:cs="Tahoma"/>
        </w:rPr>
        <w:t>)</w:t>
      </w:r>
    </w:p>
    <w:p w14:paraId="2390B342" w14:textId="77777777" w:rsidR="00B51724" w:rsidRPr="002A1A5A" w:rsidRDefault="00B51724" w:rsidP="00B51724">
      <w:pPr>
        <w:rPr>
          <w:rFonts w:ascii="Tahoma" w:hAnsi="Tahoma" w:cs="Tahoma"/>
          <w:cs/>
          <w:lang w:bidi="th-TH"/>
        </w:rPr>
      </w:pPr>
      <w:r>
        <w:rPr>
          <w:rFonts w:ascii="Tahoma" w:hAnsi="Tahoma" w:cs="Tahoma" w:hint="cs"/>
          <w:cs/>
          <w:lang w:bidi="th-TH"/>
        </w:rPr>
        <w:t>หากท่านมีคุณสมบัติไม่ครบตามเกณฑ์ดังกล่าว ท่านจะไม่ได้ถูกรับเข้า</w:t>
      </w:r>
      <w:r w:rsidRPr="002A1A5A">
        <w:rPr>
          <w:rFonts w:ascii="Tahoma" w:hAnsi="Tahoma" w:cs="Tahoma"/>
          <w:cs/>
          <w:lang w:bidi="th-TH"/>
        </w:rPr>
        <w:t>เป็นสมาชิกโดยอัตโนมัติ</w:t>
      </w:r>
      <w:r>
        <w:rPr>
          <w:rFonts w:ascii="Tahoma" w:hAnsi="Tahoma" w:cs="Tahoma" w:hint="cs"/>
          <w:cs/>
          <w:lang w:bidi="th-TH"/>
        </w:rPr>
        <w:t xml:space="preserve"> แต่หากในอนาคต ท่านมี</w:t>
      </w:r>
      <w:r w:rsidRPr="002A1A5A">
        <w:rPr>
          <w:rFonts w:ascii="Tahoma" w:hAnsi="Tahoma" w:cs="Tahoma"/>
          <w:cs/>
          <w:lang w:bidi="th-TH"/>
        </w:rPr>
        <w:t>รายได้มากกว่า</w:t>
      </w:r>
      <w:r w:rsidRPr="002A1A5A">
        <w:rPr>
          <w:rFonts w:ascii="Tahoma" w:hAnsi="Tahoma" w:cs="Tahoma"/>
        </w:rPr>
        <w:t xml:space="preserve"> 192 </w:t>
      </w:r>
      <w:r>
        <w:rPr>
          <w:rFonts w:ascii="Tahoma" w:hAnsi="Tahoma" w:cs="Tahoma" w:hint="cs"/>
          <w:cs/>
          <w:lang w:bidi="th-TH"/>
        </w:rPr>
        <w:t>ปอนด์</w:t>
      </w:r>
      <w:r w:rsidRPr="002A1A5A">
        <w:rPr>
          <w:rFonts w:ascii="Tahoma" w:hAnsi="Tahoma" w:cs="Tahoma"/>
          <w:cs/>
          <w:lang w:bidi="th-TH"/>
        </w:rPr>
        <w:t xml:space="preserve">ต่อสัปดาห์ </w:t>
      </w:r>
      <w:r w:rsidRPr="002A1A5A">
        <w:rPr>
          <w:rFonts w:ascii="Tahoma" w:hAnsi="Tahoma" w:cs="Tahoma"/>
        </w:rPr>
        <w:t>(</w:t>
      </w:r>
      <w:r>
        <w:rPr>
          <w:rFonts w:ascii="Tahoma" w:hAnsi="Tahoma" w:cs="Tahoma" w:hint="cs"/>
          <w:cs/>
          <w:lang w:bidi="th-TH"/>
        </w:rPr>
        <w:t>หรือ</w:t>
      </w:r>
      <w:r w:rsidRPr="002A1A5A">
        <w:rPr>
          <w:rFonts w:ascii="Tahoma" w:hAnsi="Tahoma" w:cs="Tahoma"/>
        </w:rPr>
        <w:t xml:space="preserve"> 833 </w:t>
      </w:r>
      <w:r>
        <w:rPr>
          <w:rFonts w:ascii="Tahoma" w:hAnsi="Tahoma" w:cs="Tahoma" w:hint="cs"/>
          <w:cs/>
          <w:lang w:bidi="th-TH"/>
        </w:rPr>
        <w:t>ปอนด์</w:t>
      </w:r>
      <w:r w:rsidRPr="002A1A5A">
        <w:rPr>
          <w:rFonts w:ascii="Tahoma" w:hAnsi="Tahoma" w:cs="Tahoma"/>
          <w:cs/>
          <w:lang w:bidi="th-TH"/>
        </w:rPr>
        <w:t>ต่อเดือน</w:t>
      </w:r>
      <w:r w:rsidRPr="002A1A5A">
        <w:rPr>
          <w:rFonts w:ascii="Tahoma" w:hAnsi="Tahoma" w:cs="Tahoma"/>
        </w:rPr>
        <w:t>)</w:t>
      </w:r>
      <w:r>
        <w:rPr>
          <w:rFonts w:ascii="Tahoma" w:hAnsi="Tahoma" w:cs="Tahoma" w:hint="cs"/>
          <w:cs/>
          <w:lang w:bidi="th-TH"/>
        </w:rPr>
        <w:t xml:space="preserve"> และ</w:t>
      </w:r>
      <w:r w:rsidRPr="002A1A5A">
        <w:rPr>
          <w:rFonts w:ascii="Tahoma" w:hAnsi="Tahoma" w:cs="Tahoma"/>
          <w:cs/>
          <w:lang w:bidi="th-TH"/>
        </w:rPr>
        <w:t>มี</w:t>
      </w:r>
      <w:r>
        <w:rPr>
          <w:rFonts w:ascii="Tahoma" w:hAnsi="Tahoma" w:cs="Tahoma" w:hint="cs"/>
          <w:cs/>
          <w:lang w:bidi="th-TH"/>
        </w:rPr>
        <w:t xml:space="preserve">คุณสมบัติตรงตามเกณฑ์อีกสองข้อข้างต้น เราจะลงทะเบียนให้ท่านเข้าร่วมในโครงการและแจ้งให้ทราบ </w:t>
      </w:r>
    </w:p>
    <w:p w14:paraId="0139B0D0" w14:textId="77777777" w:rsidR="00AE01CE" w:rsidRDefault="00AE01CE" w:rsidP="00985491">
      <w:pPr>
        <w:rPr>
          <w:rFonts w:ascii="Arial" w:hAnsi="Arial" w:cs="Arial"/>
        </w:rPr>
      </w:pPr>
      <w:r>
        <w:rPr>
          <w:rFonts w:ascii="Tahoma" w:eastAsia="Tahoma" w:hAnsi="Tahoma" w:cs="Tahoma"/>
          <w:cs/>
        </w:rPr>
        <w:t>ถ้าคุณไม่เข้าเกณฑ์ คุณยัง</w:t>
      </w:r>
      <w:r w:rsidRPr="00985491">
        <w:rPr>
          <w:rFonts w:ascii="Leelawadee UI" w:hAnsi="Leelawadee UI" w:cs="Leelawadee UI" w:hint="cs"/>
          <w:cs/>
        </w:rPr>
        <w:t>สามารถ</w:t>
      </w:r>
      <w:r>
        <w:rPr>
          <w:rFonts w:ascii="Tahoma" w:eastAsia="Tahoma" w:hAnsi="Tahoma" w:cs="Tahoma"/>
          <w:cs/>
        </w:rPr>
        <w:t xml:space="preserve">ขอเข้าร่วมได้ตั้งแต่ตอนนี้ หรือในอนาคตก็ได้ </w:t>
      </w:r>
    </w:p>
    <w:p w14:paraId="5BFCF12A" w14:textId="77777777" w:rsidR="00AE01CE" w:rsidRDefault="00AE01CE" w:rsidP="00985491">
      <w:pPr>
        <w:rPr>
          <w:rFonts w:ascii="Arial" w:hAnsi="Arial" w:cs="Arial"/>
        </w:rPr>
      </w:pPr>
      <w:r>
        <w:rPr>
          <w:rFonts w:ascii="Tahoma" w:eastAsia="Tahoma" w:hAnsi="Tahoma" w:cs="Tahoma"/>
          <w:cs/>
        </w:rPr>
        <w:t xml:space="preserve">ถ้าขอให้คุณเข้าร่วม คุณจะเติมเงินให้กับเงินบำบาญของคุณทุกเดือนโดยตรงจากรายได้ที่คุณได้รับ และรัฐบาลอาจช่วยในการลดหย่อนภาษีอีกด้วย ถ้าคุณไม่รายได้มากกว่า  </w:t>
      </w:r>
      <w:r>
        <w:rPr>
          <w:rFonts w:ascii="Tahoma" w:eastAsia="Tahoma" w:hAnsi="Tahoma" w:cs="Tahoma"/>
        </w:rPr>
        <w:t>£</w:t>
      </w:r>
      <w:r w:rsidR="003D4CA5">
        <w:rPr>
          <w:rFonts w:ascii="Tahoma" w:eastAsia="Tahoma" w:hAnsi="Tahoma" w:cs="Tahoma"/>
        </w:rPr>
        <w:t>120</w:t>
      </w:r>
      <w:r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  <w:cs/>
        </w:rPr>
        <w:t xml:space="preserve">ต่อสัปดาห์ </w:t>
      </w:r>
      <w:r>
        <w:rPr>
          <w:rFonts w:ascii="Tahoma" w:eastAsia="Tahoma" w:hAnsi="Tahoma" w:cs="Tahoma"/>
        </w:rPr>
        <w:t>(</w:t>
      </w:r>
      <w:r>
        <w:rPr>
          <w:rFonts w:ascii="Tahoma" w:eastAsia="Tahoma" w:hAnsi="Tahoma" w:cs="Tahoma"/>
          <w:cs/>
        </w:rPr>
        <w:t xml:space="preserve">หรือ </w:t>
      </w:r>
      <w:r>
        <w:rPr>
          <w:rFonts w:ascii="Tahoma" w:eastAsia="Tahoma" w:hAnsi="Tahoma" w:cs="Tahoma"/>
        </w:rPr>
        <w:t>£</w:t>
      </w:r>
      <w:r w:rsidR="003D4CA5">
        <w:rPr>
          <w:rFonts w:ascii="Tahoma" w:eastAsia="Tahoma" w:hAnsi="Tahoma" w:cs="Tahoma"/>
          <w:lang w:val="en-GB"/>
        </w:rPr>
        <w:t>520</w:t>
      </w:r>
      <w:r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  <w:cs/>
        </w:rPr>
        <w:t>ต่อเดือน</w:t>
      </w:r>
      <w:r>
        <w:rPr>
          <w:rFonts w:ascii="Tahoma" w:eastAsia="Tahoma" w:hAnsi="Tahoma" w:cs="Tahoma"/>
        </w:rPr>
        <w:t xml:space="preserve">) </w:t>
      </w:r>
      <w:r>
        <w:rPr>
          <w:rFonts w:ascii="Tahoma" w:eastAsia="Tahoma" w:hAnsi="Tahoma" w:cs="Tahoma"/>
          <w:cs/>
        </w:rPr>
        <w:t xml:space="preserve">เมื่อคุณขอเข้าร่วมโครงการ เงินขั้นต่ำที่คุณสามารถชำระเข้าโครงการจะเป็น </w:t>
      </w:r>
      <w:r w:rsidR="005C030D">
        <w:rPr>
          <w:rFonts w:ascii="Tahoma" w:eastAsia="Tahoma" w:hAnsi="Tahoma" w:cs="Tahoma"/>
          <w:lang w:val="en-GB"/>
        </w:rPr>
        <w:t>5</w:t>
      </w:r>
      <w:r>
        <w:rPr>
          <w:rFonts w:ascii="Tahoma" w:eastAsia="Tahoma" w:hAnsi="Tahoma" w:cs="Tahoma"/>
        </w:rPr>
        <w:t xml:space="preserve">% </w:t>
      </w:r>
      <w:r>
        <w:rPr>
          <w:rFonts w:ascii="Tahoma" w:eastAsia="Tahoma" w:hAnsi="Tahoma" w:cs="Tahoma"/>
          <w:cs/>
        </w:rPr>
        <w:t xml:space="preserve">จากรายได้ของคุณ เราจะช่วยจ่ายเข้าทุนเงินบำนาญในนามของคุณด้วย ถ้าคุณมีรายได้มากกว่า </w:t>
      </w:r>
      <w:r>
        <w:rPr>
          <w:rFonts w:ascii="Tahoma" w:eastAsia="Tahoma" w:hAnsi="Tahoma" w:cs="Tahoma"/>
        </w:rPr>
        <w:t>£</w:t>
      </w:r>
      <w:r w:rsidR="003D4CA5">
        <w:rPr>
          <w:rFonts w:ascii="Tahoma" w:eastAsia="Tahoma" w:hAnsi="Tahoma" w:cs="Tahoma"/>
        </w:rPr>
        <w:t>120</w:t>
      </w:r>
      <w:r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  <w:cs/>
        </w:rPr>
        <w:t xml:space="preserve">ต่อสัปดาห์ เมื่อคุณขอเข้าร่วมโครงการ เราไม่มีหน้าที่ต้องจ่ายช่วย </w:t>
      </w:r>
    </w:p>
    <w:p w14:paraId="1146B0FE" w14:textId="77777777" w:rsidR="00AE01CE" w:rsidRPr="00A14427" w:rsidRDefault="00AE01CE" w:rsidP="00AE01CE">
      <w:pPr>
        <w:tabs>
          <w:tab w:val="left" w:pos="6521"/>
        </w:tabs>
        <w:spacing w:after="0"/>
        <w:ind w:right="-23"/>
        <w:rPr>
          <w:rFonts w:ascii="Arial" w:hAnsi="Arial" w:cs="Arial"/>
          <w:b/>
        </w:rPr>
      </w:pPr>
      <w:r>
        <w:rPr>
          <w:rFonts w:ascii="Tahoma" w:eastAsia="Tahoma" w:hAnsi="Tahoma" w:cs="Tahoma"/>
          <w:b/>
          <w:cs/>
        </w:rPr>
        <w:t>จะเข้าร่วมได้อย่างไร</w:t>
      </w:r>
    </w:p>
    <w:p w14:paraId="6000CCA0" w14:textId="77777777" w:rsidR="00AE01CE" w:rsidRDefault="00AE01CE" w:rsidP="00985491">
      <w:pPr>
        <w:rPr>
          <w:rFonts w:ascii="Arial" w:hAnsi="Arial" w:cs="Arial"/>
        </w:rPr>
      </w:pPr>
      <w:r>
        <w:rPr>
          <w:rFonts w:ascii="Tahoma" w:eastAsia="Tahoma" w:hAnsi="Tahoma" w:cs="Tahoma"/>
          <w:cs/>
        </w:rPr>
        <w:t xml:space="preserve">สำหรับการเข้าร่วมโครงการ ทั้งในตอนนี้และในอนาคต คุณสามารถแจ้งเป็นลายลักษณ์อักษรโดยการส่งจดหมายติดต่อเรา พร้อมทั้งลงชื่อในจดหมาย หรือถ้าคุณแจ้งเราทางอีเมล โปรดรวมประโยคที่บอกว่า </w:t>
      </w:r>
      <w:r>
        <w:rPr>
          <w:rFonts w:ascii="Tahoma" w:eastAsia="Tahoma" w:hAnsi="Tahoma" w:cs="Tahoma"/>
        </w:rPr>
        <w:t>‘</w:t>
      </w:r>
      <w:r>
        <w:rPr>
          <w:rFonts w:ascii="Tahoma" w:eastAsia="Tahoma" w:hAnsi="Tahoma" w:cs="Tahoma"/>
          <w:cs/>
        </w:rPr>
        <w:t>ข้าพเจ้ายืนยันว่าข้าพเจ้าได้ส่งจดหมายแจ้งเพื่อเข้าร่วมโครงการบำนาญจากที่ทำงานด้วยตนเอง</w:t>
      </w:r>
      <w:r>
        <w:rPr>
          <w:rFonts w:ascii="Tahoma" w:eastAsia="Tahoma" w:hAnsi="Tahoma" w:cs="Tahoma"/>
        </w:rPr>
        <w:t>’</w:t>
      </w:r>
    </w:p>
    <w:p w14:paraId="1AA7C254" w14:textId="77777777" w:rsidR="00AE01CE" w:rsidRDefault="00AE01CE" w:rsidP="00AE01CE">
      <w:pPr>
        <w:tabs>
          <w:tab w:val="left" w:pos="6521"/>
        </w:tabs>
        <w:spacing w:after="0"/>
        <w:ind w:right="-23"/>
        <w:rPr>
          <w:rFonts w:ascii="Arial" w:hAnsi="Arial" w:cs="Arial"/>
        </w:rPr>
      </w:pPr>
      <w:r>
        <w:rPr>
          <w:rFonts w:ascii="Tahoma" w:eastAsia="Tahoma" w:hAnsi="Tahoma" w:cs="Tahoma"/>
          <w:cs/>
        </w:rPr>
        <w:t>ขอแสดงความนับถือ</w:t>
      </w:r>
    </w:p>
    <w:p w14:paraId="30D6C1AB" w14:textId="77777777" w:rsidR="00AE01CE" w:rsidRDefault="00AE01CE" w:rsidP="00AE01CE">
      <w:pPr>
        <w:tabs>
          <w:tab w:val="left" w:pos="6521"/>
        </w:tabs>
        <w:spacing w:after="0"/>
        <w:ind w:right="-23"/>
        <w:rPr>
          <w:rFonts w:ascii="Arial" w:hAnsi="Arial" w:cs="Arial"/>
        </w:rPr>
      </w:pPr>
    </w:p>
    <w:sectPr w:rsidR="00AE01CE" w:rsidSect="00AE01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9D988C" w14:textId="77777777" w:rsidR="00174887" w:rsidRDefault="00174887" w:rsidP="00985491">
      <w:pPr>
        <w:spacing w:after="0" w:line="240" w:lineRule="auto"/>
      </w:pPr>
      <w:r>
        <w:separator/>
      </w:r>
    </w:p>
  </w:endnote>
  <w:endnote w:type="continuationSeparator" w:id="0">
    <w:p w14:paraId="6619DB74" w14:textId="77777777" w:rsidR="00174887" w:rsidRDefault="00174887" w:rsidP="009854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F0B980" w14:textId="77777777" w:rsidR="00174887" w:rsidRDefault="00174887" w:rsidP="00985491">
      <w:pPr>
        <w:spacing w:after="0" w:line="240" w:lineRule="auto"/>
      </w:pPr>
      <w:r>
        <w:separator/>
      </w:r>
    </w:p>
  </w:footnote>
  <w:footnote w:type="continuationSeparator" w:id="0">
    <w:p w14:paraId="75F96181" w14:textId="77777777" w:rsidR="00174887" w:rsidRDefault="00174887" w:rsidP="009854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95E27"/>
    <w:multiLevelType w:val="hybridMultilevel"/>
    <w:tmpl w:val="7F74F83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864F5"/>
    <w:multiLevelType w:val="hybridMultilevel"/>
    <w:tmpl w:val="92C402B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A96FE2"/>
    <w:multiLevelType w:val="hybridMultilevel"/>
    <w:tmpl w:val="01208E5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0718FA"/>
    <w:multiLevelType w:val="hybridMultilevel"/>
    <w:tmpl w:val="DFE0397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246E98"/>
    <w:multiLevelType w:val="hybridMultilevel"/>
    <w:tmpl w:val="FB80F84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781777"/>
    <w:multiLevelType w:val="hybridMultilevel"/>
    <w:tmpl w:val="BCCECF1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982282"/>
    <w:multiLevelType w:val="hybridMultilevel"/>
    <w:tmpl w:val="0BAAD43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CD3C56"/>
    <w:multiLevelType w:val="hybridMultilevel"/>
    <w:tmpl w:val="BCDA897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D3173D"/>
    <w:multiLevelType w:val="hybridMultilevel"/>
    <w:tmpl w:val="6ADC12D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B61C20"/>
    <w:multiLevelType w:val="hybridMultilevel"/>
    <w:tmpl w:val="753E50D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color w:val="000000"/>
      </w:rPr>
    </w:lvl>
    <w:lvl w:ilvl="1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i w:val="0"/>
        <w:color w:val="000000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70036725"/>
    <w:multiLevelType w:val="hybridMultilevel"/>
    <w:tmpl w:val="879AA7A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146F13"/>
    <w:multiLevelType w:val="hybridMultilevel"/>
    <w:tmpl w:val="0108DD98"/>
    <w:lvl w:ilvl="0" w:tplc="FCD66376">
      <w:numFmt w:val="bullet"/>
      <w:lvlText w:val="•"/>
      <w:lvlJc w:val="left"/>
      <w:pPr>
        <w:ind w:left="1080" w:hanging="72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4F1854"/>
    <w:multiLevelType w:val="hybridMultilevel"/>
    <w:tmpl w:val="4CA60D5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7234975">
    <w:abstractNumId w:val="12"/>
  </w:num>
  <w:num w:numId="2" w16cid:durableId="99961569">
    <w:abstractNumId w:val="5"/>
  </w:num>
  <w:num w:numId="3" w16cid:durableId="1827896655">
    <w:abstractNumId w:val="0"/>
  </w:num>
  <w:num w:numId="4" w16cid:durableId="600719598">
    <w:abstractNumId w:val="10"/>
  </w:num>
  <w:num w:numId="5" w16cid:durableId="463739046">
    <w:abstractNumId w:val="8"/>
  </w:num>
  <w:num w:numId="6" w16cid:durableId="1510683346">
    <w:abstractNumId w:val="4"/>
  </w:num>
  <w:num w:numId="7" w16cid:durableId="1422293338">
    <w:abstractNumId w:val="7"/>
  </w:num>
  <w:num w:numId="8" w16cid:durableId="957494665">
    <w:abstractNumId w:val="3"/>
  </w:num>
  <w:num w:numId="9" w16cid:durableId="220603751">
    <w:abstractNumId w:val="6"/>
  </w:num>
  <w:num w:numId="10" w16cid:durableId="752892844">
    <w:abstractNumId w:val="2"/>
  </w:num>
  <w:num w:numId="11" w16cid:durableId="2144690993">
    <w:abstractNumId w:val="1"/>
  </w:num>
  <w:num w:numId="12" w16cid:durableId="457145207">
    <w:abstractNumId w:val="9"/>
  </w:num>
  <w:num w:numId="13" w16cid:durableId="128970220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tjS1NLUwNzU0NzM3NDRU0lEKTi0uzszPAykwrAUA6ItDBywAAAA="/>
  </w:docVars>
  <w:rsids>
    <w:rsidRoot w:val="00592AD8"/>
    <w:rsid w:val="00092C60"/>
    <w:rsid w:val="00171B49"/>
    <w:rsid w:val="00174887"/>
    <w:rsid w:val="002F3798"/>
    <w:rsid w:val="003D4CA5"/>
    <w:rsid w:val="004136BF"/>
    <w:rsid w:val="00592AD8"/>
    <w:rsid w:val="005C030D"/>
    <w:rsid w:val="00604BC9"/>
    <w:rsid w:val="00842B3E"/>
    <w:rsid w:val="008D08B2"/>
    <w:rsid w:val="00985491"/>
    <w:rsid w:val="00995870"/>
    <w:rsid w:val="00AE01CE"/>
    <w:rsid w:val="00B51724"/>
    <w:rsid w:val="00CF018F"/>
    <w:rsid w:val="00D54EE6"/>
    <w:rsid w:val="00DF0E4E"/>
    <w:rsid w:val="00EC0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7D4743"/>
  <w15:chartTrackingRefBased/>
  <w15:docId w15:val="{A58E1088-6E15-4702-9608-BECF9FD75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pa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D8"/>
    <w:pPr>
      <w:spacing w:after="200" w:line="276" w:lineRule="auto"/>
    </w:pPr>
    <w:rPr>
      <w:sz w:val="22"/>
      <w:szCs w:val="22"/>
      <w:lang w:val="th-TH" w:eastAsia="th-TH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5491"/>
    <w:pPr>
      <w:pBdr>
        <w:bottom w:val="single" w:sz="4" w:space="1" w:color="auto"/>
      </w:pBdr>
      <w:outlineLvl w:val="0"/>
    </w:pPr>
    <w:rPr>
      <w:rFonts w:ascii="Tahoma" w:eastAsia="Tahoma" w:hAnsi="Tahoma" w:cs="Tahoma"/>
      <w:b/>
      <w:color w:val="0070C0"/>
      <w:sz w:val="3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2AD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966C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966CD"/>
    <w:rPr>
      <w:rFonts w:ascii="Tahoma" w:hAnsi="Tahoma" w:cs="Tahoma"/>
      <w:sz w:val="16"/>
      <w:szCs w:val="16"/>
      <w:lang w:val="th-TH" w:eastAsia="th-TH"/>
    </w:rPr>
  </w:style>
  <w:style w:type="character" w:styleId="CommentReference">
    <w:name w:val="annotation reference"/>
    <w:uiPriority w:val="99"/>
    <w:semiHidden/>
    <w:unhideWhenUsed/>
    <w:rsid w:val="00B966CD"/>
    <w:rPr>
      <w:sz w:val="16"/>
      <w:szCs w:val="16"/>
      <w:lang w:val="th-TH" w:eastAsia="th-TH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66C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B966CD"/>
    <w:rPr>
      <w:lang w:val="th-TH" w:eastAsia="th-TH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66CD"/>
    <w:pPr>
      <w:spacing w:line="276" w:lineRule="auto"/>
    </w:pPr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966CD"/>
    <w:rPr>
      <w:b/>
      <w:bCs/>
      <w:lang w:val="th-TH" w:eastAsia="th-TH"/>
    </w:rPr>
  </w:style>
  <w:style w:type="character" w:customStyle="1" w:styleId="Heading1Char">
    <w:name w:val="Heading 1 Char"/>
    <w:basedOn w:val="DefaultParagraphFont"/>
    <w:link w:val="Heading1"/>
    <w:uiPriority w:val="9"/>
    <w:rsid w:val="00985491"/>
    <w:rPr>
      <w:rFonts w:ascii="Tahoma" w:eastAsia="Tahoma" w:hAnsi="Tahoma" w:cs="Tahoma"/>
      <w:b/>
      <w:color w:val="0070C0"/>
      <w:sz w:val="30"/>
      <w:szCs w:val="24"/>
      <w:lang w:val="th-TH" w:eastAsia="th-TH" w:bidi="ar-SA"/>
    </w:rPr>
  </w:style>
  <w:style w:type="paragraph" w:styleId="Header">
    <w:name w:val="header"/>
    <w:basedOn w:val="Normal"/>
    <w:link w:val="HeaderChar"/>
    <w:uiPriority w:val="99"/>
    <w:unhideWhenUsed/>
    <w:rsid w:val="009854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5491"/>
    <w:rPr>
      <w:sz w:val="22"/>
      <w:szCs w:val="22"/>
      <w:lang w:val="th-TH" w:eastAsia="th-TH" w:bidi="ar-SA"/>
    </w:rPr>
  </w:style>
  <w:style w:type="paragraph" w:styleId="Footer">
    <w:name w:val="footer"/>
    <w:basedOn w:val="Normal"/>
    <w:link w:val="FooterChar"/>
    <w:uiPriority w:val="99"/>
    <w:unhideWhenUsed/>
    <w:rsid w:val="004136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36BF"/>
    <w:rPr>
      <w:sz w:val="22"/>
      <w:szCs w:val="22"/>
      <w:lang w:val="th-TH" w:eastAsia="th-TH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b7c0360c-6632-4a95-83e7-7f7d87d3c56e}" enabled="1" method="Privileged" siteId="{f05d05b1-7db3-4dfe-8822-8e71c1898bf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Postponement letter template for all employees Thai</vt:lpstr>
    </vt:vector>
  </TitlesOfParts>
  <Company>The Pensions Regulator</Company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Postponement letter template for all employees Thai</dc:title>
  <dc:subject/>
  <dc:creator>The Pensions Regulator</dc:creator>
  <cp:keywords/>
  <cp:lastModifiedBy>Ferris, Jane</cp:lastModifiedBy>
  <cp:revision>5</cp:revision>
  <cp:lastPrinted>2015-03-18T14:02:00Z</cp:lastPrinted>
  <dcterms:created xsi:type="dcterms:W3CDTF">2026-06-03T10:41:00Z</dcterms:created>
  <dcterms:modified xsi:type="dcterms:W3CDTF">2026-06-05T13:57:00Z</dcterms:modified>
</cp:coreProperties>
</file>